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00"/>
        <w:gridCol w:w="4400"/>
        <w:gridCol w:w="1720"/>
      </w:tblGrid>
      <w:tr w:rsidR="006231D5" w:rsidRPr="006231D5" w:rsidTr="006231D5">
        <w:trPr>
          <w:trHeight w:val="4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N°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LOT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NOM DU GAGNANT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VENDU PAR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Hoverboard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CIBOIS PATRICK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MAEVA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Croisière pour 2</w:t>
            </w: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br/>
              <w:t>sur le golfe</w:t>
            </w: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br/>
              <w:t xml:space="preserve"> du Morbihan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BAUCHET SAMUEL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LUCAS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Service à</w:t>
            </w: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br/>
              <w:t>raclette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LE THUAUT EMMANUELLE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LISON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2 Bains de</w:t>
            </w: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br/>
              <w:t>soleil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CAUREY GREGOIR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LOUISE B.H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Coffret beauté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MAREC ANNIE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NATHAN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Panier gourmand +</w:t>
            </w:r>
            <w:r w:rsidRPr="006231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  <w:t>bon pour un</w:t>
            </w:r>
            <w:r w:rsidRPr="006231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br/>
              <w:t>contrôle technique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LE CUNFF NOEL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YOUNA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Panier gourmand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CARGOUET ROMAIN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YOUNA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1 Peignoir</w:t>
            </w: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br/>
              <w:t>Christian Lacroix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VIDELOT THERESE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LISON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1 Montre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GUEZEL CHANTAL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YOUNA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Sac garni + 2 places pour le parc de Branféré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N'DELI PASCAL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ANNA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+ </w:t>
            </w: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br/>
              <w:t>1 bouteille de vin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LEAUTE JULIA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LUCAS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+ </w:t>
            </w: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br/>
              <w:t>1 bon achat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LAUDRIN PATRICIA (</w:t>
            </w:r>
            <w:r w:rsidRPr="006231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 MOREAC</w:t>
            </w: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SOLENE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>2 places pour le parc de Branféré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ROBIN VANESSA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ALBANE.R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LACHAUSSE PATRICIA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LISA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LAUNAY MATHILDE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ROMANE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EVEN ERWAN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ANNA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LE DEVEHAT LOIC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KATELL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COSPEREC JULIAN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IWAN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RENCOULE MAEVA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LOUISE B.H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lastRenderedPageBreak/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LE LA BOUSSE LUC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NOEMIE.P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ANDRE LOANN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YOUNA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BELLEC JEAN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LOUISE B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GUILLOUX A.M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YOUNA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24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LE FUR LORIS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IWAN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25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HUCHON JEROME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LISON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26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RESMON VIRGINIE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LISON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27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GIQUEL M.L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LISON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COLLIN PASCAL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LUCAS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29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LE FUR SERGE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YOUNA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MAHE LEA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LILI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31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SIMON NADINE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CHLOE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32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LE BARON MARCEL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YOUNA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33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LE LOUGE EUGENE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LISON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34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ROUGET OWEN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 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35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BAUCHET JEAN PIERRE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LUCAS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36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PAUL KIM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 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GALLAIS LEA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 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38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CHALONNY YANN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ANNA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39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MESENGE NADINE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MAEVA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lastRenderedPageBreak/>
              <w:t>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LE FORESTIER MARION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ANNA</w:t>
            </w:r>
          </w:p>
        </w:tc>
      </w:tr>
      <w:tr w:rsidR="006231D5" w:rsidRPr="006231D5" w:rsidTr="006231D5">
        <w:trPr>
          <w:trHeight w:val="79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fr-FR"/>
              </w:rPr>
              <w:t>41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fr-FR"/>
              </w:rPr>
              <w:t xml:space="preserve">Sac garni 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SIMON NADINE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31D5" w:rsidRPr="006231D5" w:rsidRDefault="006231D5" w:rsidP="006231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</w:pPr>
            <w:r w:rsidRPr="006231D5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fr-FR"/>
              </w:rPr>
              <w:t>CHLOE</w:t>
            </w:r>
          </w:p>
        </w:tc>
      </w:tr>
    </w:tbl>
    <w:p w:rsidR="00643330" w:rsidRPr="006231D5" w:rsidRDefault="00643330" w:rsidP="006231D5">
      <w:bookmarkStart w:id="0" w:name="_GoBack"/>
      <w:bookmarkEnd w:id="0"/>
    </w:p>
    <w:sectPr w:rsidR="00643330" w:rsidRPr="006231D5" w:rsidSect="00674AD2">
      <w:pgSz w:w="11906" w:h="16838"/>
      <w:pgMar w:top="170" w:right="720" w:bottom="17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AD2"/>
    <w:rsid w:val="006231D5"/>
    <w:rsid w:val="00643330"/>
    <w:rsid w:val="0067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3D7D9-11CB-4A64-AAC3-A11EF994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</dc:creator>
  <cp:keywords/>
  <dc:description/>
  <cp:lastModifiedBy>Sandrine</cp:lastModifiedBy>
  <cp:revision>3</cp:revision>
  <dcterms:created xsi:type="dcterms:W3CDTF">2018-04-22T17:08:00Z</dcterms:created>
  <dcterms:modified xsi:type="dcterms:W3CDTF">2018-04-23T16:08:00Z</dcterms:modified>
</cp:coreProperties>
</file>